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0" w:rsidRPr="006747AB" w:rsidRDefault="00F930A0">
      <w:pPr>
        <w:pStyle w:val="Title"/>
        <w:rPr>
          <w:rFonts w:ascii="Gulim" w:eastAsia="Gulim" w:hAnsi="Gulim"/>
          <w:sz w:val="48"/>
          <w:szCs w:val="48"/>
        </w:rPr>
      </w:pPr>
      <w:r w:rsidRPr="006747AB">
        <w:rPr>
          <w:rFonts w:ascii="Gulim" w:eastAsia="Gulim" w:hAnsi="Gulim"/>
          <w:sz w:val="48"/>
          <w:szCs w:val="48"/>
        </w:rPr>
        <w:t xml:space="preserve">WEEK </w:t>
      </w:r>
      <w:proofErr w:type="gramStart"/>
      <w:r w:rsidR="00BE51F5" w:rsidRPr="006747AB">
        <w:rPr>
          <w:rFonts w:ascii="Gulim" w:eastAsia="Gulim" w:hAnsi="Gulim"/>
          <w:sz w:val="48"/>
          <w:szCs w:val="48"/>
        </w:rPr>
        <w:t>ELEVEN</w:t>
      </w:r>
      <w:r w:rsidRPr="006747AB">
        <w:rPr>
          <w:rFonts w:ascii="Gulim" w:eastAsia="Gulim" w:hAnsi="Gulim"/>
          <w:sz w:val="48"/>
          <w:szCs w:val="48"/>
        </w:rPr>
        <w:t xml:space="preserve">  -</w:t>
      </w:r>
      <w:proofErr w:type="gramEnd"/>
      <w:r w:rsidRPr="006747AB">
        <w:rPr>
          <w:rFonts w:ascii="Gulim" w:eastAsia="Gulim" w:hAnsi="Gulim"/>
          <w:sz w:val="48"/>
          <w:szCs w:val="48"/>
        </w:rPr>
        <w:t xml:space="preserve"> Acts 26</w:t>
      </w:r>
    </w:p>
    <w:p w:rsidR="00F930A0" w:rsidRPr="006747AB" w:rsidRDefault="00F930A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F930A0" w:rsidRPr="006747AB" w:rsidRDefault="00F930A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F930A0" w:rsidRPr="006747AB" w:rsidRDefault="00F930A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6747AB">
        <w:rPr>
          <w:rFonts w:ascii="Gulim" w:eastAsia="Gulim" w:hAnsi="Gulim"/>
          <w:snapToGrid w:val="0"/>
          <w:sz w:val="48"/>
          <w:szCs w:val="48"/>
        </w:rPr>
        <w:t>Acts 26:27-28</w:t>
      </w:r>
    </w:p>
    <w:p w:rsidR="00F930A0" w:rsidRPr="006747AB" w:rsidRDefault="00F930A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F930A0" w:rsidRPr="006747AB" w:rsidRDefault="00F930A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6747AB">
        <w:rPr>
          <w:rFonts w:ascii="Gulim" w:eastAsia="Gulim" w:hAnsi="Gulim"/>
          <w:snapToGrid w:val="0"/>
          <w:sz w:val="48"/>
          <w:szCs w:val="48"/>
        </w:rPr>
        <w:t xml:space="preserve">King Agrippa, </w:t>
      </w:r>
      <w:proofErr w:type="spellStart"/>
      <w:r w:rsidRPr="006747AB">
        <w:rPr>
          <w:rFonts w:ascii="Gulim" w:eastAsia="Gulim" w:hAnsi="Gulim"/>
          <w:snapToGrid w:val="0"/>
          <w:sz w:val="48"/>
          <w:szCs w:val="48"/>
        </w:rPr>
        <w:t>believest</w:t>
      </w:r>
      <w:proofErr w:type="spellEnd"/>
      <w:r w:rsidRPr="006747AB">
        <w:rPr>
          <w:rFonts w:ascii="Gulim" w:eastAsia="Gulim" w:hAnsi="Gulim"/>
          <w:snapToGrid w:val="0"/>
          <w:sz w:val="48"/>
          <w:szCs w:val="48"/>
        </w:rPr>
        <w:t xml:space="preserve"> thou the prophets?  I know that thou </w:t>
      </w:r>
      <w:proofErr w:type="spellStart"/>
      <w:r w:rsidRPr="006747AB">
        <w:rPr>
          <w:rFonts w:ascii="Gulim" w:eastAsia="Gulim" w:hAnsi="Gulim"/>
          <w:snapToGrid w:val="0"/>
          <w:sz w:val="48"/>
          <w:szCs w:val="48"/>
        </w:rPr>
        <w:t>believest</w:t>
      </w:r>
      <w:proofErr w:type="spellEnd"/>
      <w:r w:rsidRPr="006747AB">
        <w:rPr>
          <w:rFonts w:ascii="Gulim" w:eastAsia="Gulim" w:hAnsi="Gulim"/>
          <w:snapToGrid w:val="0"/>
          <w:sz w:val="48"/>
          <w:szCs w:val="48"/>
        </w:rPr>
        <w:t xml:space="preserve">.  Then Agrippa said unto Paul, Almost thou </w:t>
      </w:r>
      <w:proofErr w:type="spellStart"/>
      <w:r w:rsidRPr="006747AB">
        <w:rPr>
          <w:rFonts w:ascii="Gulim" w:eastAsia="Gulim" w:hAnsi="Gulim"/>
          <w:snapToGrid w:val="0"/>
          <w:sz w:val="48"/>
          <w:szCs w:val="48"/>
        </w:rPr>
        <w:t>persuadest</w:t>
      </w:r>
      <w:proofErr w:type="spellEnd"/>
      <w:r w:rsidRPr="006747AB">
        <w:rPr>
          <w:rFonts w:ascii="Gulim" w:eastAsia="Gulim" w:hAnsi="Gulim"/>
          <w:snapToGrid w:val="0"/>
          <w:sz w:val="48"/>
          <w:szCs w:val="48"/>
        </w:rPr>
        <w:t xml:space="preserve"> me to be a Christian.</w:t>
      </w:r>
    </w:p>
    <w:p w:rsidR="00F930A0" w:rsidRPr="006747AB" w:rsidRDefault="00F930A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F930A0" w:rsidRPr="006747AB" w:rsidRDefault="00F930A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6747AB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F930A0" w:rsidRPr="006747AB" w:rsidRDefault="00F930A0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6747AB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6747AB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F930A0" w:rsidRDefault="00F930A0">
      <w:pPr>
        <w:widowControl w:val="0"/>
        <w:rPr>
          <w:rFonts w:ascii="Graphite Light ATT" w:hAnsi="Graphite Light ATT"/>
          <w:snapToGrid w:val="0"/>
          <w:sz w:val="27"/>
          <w:u w:val="single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raphite Light ATT" w:hAnsi="Graphite Light ATT"/>
          <w:snapToGrid w:val="0"/>
          <w:sz w:val="27"/>
        </w:rPr>
        <w:br w:type="page"/>
      </w:r>
      <w:r w:rsidRPr="006747AB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Weekly memory verse - Acts 26:27-28</w:t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6747A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6747A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Read - Acts 26:1-5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F930A0" w:rsidRPr="006747AB" w:rsidRDefault="00F930A0">
      <w:pPr>
        <w:widowControl w:val="0"/>
        <w:numPr>
          <w:ilvl w:val="0"/>
          <w:numId w:val="39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Go back and read Acts 25:23-27</w:t>
      </w:r>
    </w:p>
    <w:p w:rsidR="00F930A0" w:rsidRPr="006747AB" w:rsidRDefault="00F930A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did Agrippa give to Paul?</w:t>
      </w:r>
    </w:p>
    <w:p w:rsidR="00F930A0" w:rsidRPr="006747AB" w:rsidRDefault="00F32CC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Why do you think</w:t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 xml:space="preserve"> Paul stretch</w:t>
      </w:r>
      <w:r>
        <w:rPr>
          <w:rFonts w:ascii="Gulim" w:eastAsia="Gulim" w:hAnsi="Gulim"/>
          <w:snapToGrid w:val="0"/>
          <w:sz w:val="24"/>
          <w:szCs w:val="24"/>
        </w:rPr>
        <w:t>ed</w:t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 xml:space="preserve"> forth the hand?</w:t>
      </w:r>
    </w:p>
    <w:p w:rsidR="00F930A0" w:rsidRPr="006747AB" w:rsidRDefault="00F930A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Why was Paul happy?</w:t>
      </w:r>
    </w:p>
    <w:p w:rsidR="00F930A0" w:rsidRPr="006747AB" w:rsidRDefault="00F930A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In what was Agrippa an expert?</w:t>
      </w:r>
    </w:p>
    <w:p w:rsidR="00F930A0" w:rsidRPr="006747AB" w:rsidRDefault="00F930A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Was Paul going to be short?</w:t>
      </w:r>
    </w:p>
    <w:p w:rsidR="00F930A0" w:rsidRPr="006747AB" w:rsidRDefault="00F930A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Where does Paul start?</w:t>
      </w:r>
    </w:p>
    <w:p w:rsidR="00F930A0" w:rsidRPr="006747AB" w:rsidRDefault="00F930A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Where did he spend his youth?</w:t>
      </w:r>
    </w:p>
    <w:p w:rsidR="00F930A0" w:rsidRPr="006747AB" w:rsidRDefault="00F930A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did the Jews know?</w:t>
      </w:r>
    </w:p>
    <w:p w:rsidR="00F930A0" w:rsidRPr="006747AB" w:rsidRDefault="00F930A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If they testified of his young days, what would they have to say?</w:t>
      </w:r>
    </w:p>
    <w:p w:rsidR="00F930A0" w:rsidRPr="006747AB" w:rsidRDefault="00F930A0">
      <w:pPr>
        <w:widowControl w:val="0"/>
        <w:numPr>
          <w:ilvl w:val="0"/>
          <w:numId w:val="40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Of what group was Paul a part?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Apply-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By way of application: Paul was a child and then a teen as he lived in front of them.  Those are high standards for teens yet Paul did them with efficiency.  Have you wimped out on God?</w:t>
      </w:r>
    </w:p>
    <w:p w:rsidR="00F930A0" w:rsidRPr="006747AB" w:rsidRDefault="00D3276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If so, i</w:t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>n what areas?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Ask God to forgive you for not being diligent for Him.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Praise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Pray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715AC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38.3pt;width:501.05pt;height:50.7pt;z-index:251654656">
            <v:textbox>
              <w:txbxContent>
                <w:p w:rsidR="003A432A" w:rsidRPr="006747AB" w:rsidRDefault="003A432A" w:rsidP="003A432A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6747AB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6747AB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br w:type="page"/>
      </w:r>
      <w:r w:rsidRPr="006747AB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Weekly memory verse - Acts 26:27-28</w:t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6747A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6747A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Read - Acts 26:6-11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 xml:space="preserve">Examine – 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For what, according to Paul, was he being judged?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How many tribes are there?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do they do night and day?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is the tribe’s hope?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is the accusation the Jews bring?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should not be incredible?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Was Paul always supportive of this way?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To whom was he contrary?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Who did he shut up in prison?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Who gave him authority to do this?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did Paul do at their death?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did Paul compel them to do?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was his attitude toward them?</w:t>
      </w:r>
    </w:p>
    <w:p w:rsidR="00F930A0" w:rsidRPr="006747AB" w:rsidRDefault="00F930A0">
      <w:pPr>
        <w:widowControl w:val="0"/>
        <w:numPr>
          <w:ilvl w:val="0"/>
          <w:numId w:val="41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Did he do this just in Jerusalem?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Apply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Are you contrary to Jesus of Nazareth?</w:t>
      </w:r>
    </w:p>
    <w:p w:rsidR="00F930A0" w:rsidRPr="006747AB" w:rsidRDefault="00E87C41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Have you bowed the knee to H</w:t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>im?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In w</w:t>
      </w:r>
      <w:r w:rsidR="00E87C41" w:rsidRPr="006747AB">
        <w:rPr>
          <w:rFonts w:ascii="Gulim" w:eastAsia="Gulim" w:hAnsi="Gulim"/>
          <w:snapToGrid w:val="0"/>
          <w:sz w:val="24"/>
          <w:szCs w:val="24"/>
        </w:rPr>
        <w:t>hat ways will you surrender to H</w:t>
      </w:r>
      <w:r w:rsidRPr="006747AB">
        <w:rPr>
          <w:rFonts w:ascii="Gulim" w:eastAsia="Gulim" w:hAnsi="Gulim"/>
          <w:snapToGrid w:val="0"/>
          <w:sz w:val="24"/>
          <w:szCs w:val="24"/>
        </w:rPr>
        <w:t>im today?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Praise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Pray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715AC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715ACD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-.15pt;margin-top:10.6pt;width:501.05pt;height:50.7pt;z-index:251655680">
            <v:textbox>
              <w:txbxContent>
                <w:p w:rsidR="003A432A" w:rsidRPr="006747AB" w:rsidRDefault="003A432A" w:rsidP="003A432A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6747AB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6747AB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br w:type="page"/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Weekly memory verse - Acts 26:27-28</w:t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6747A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6747A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Read - Acts 26:12-18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Where was Paul headed?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From whom did he have authority?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time was it?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How does Paul describe the light?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Was he the only one to see it?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 xml:space="preserve">What </w:t>
      </w:r>
      <w:proofErr w:type="gramStart"/>
      <w:r w:rsidRPr="006747AB">
        <w:rPr>
          <w:rFonts w:ascii="Gulim" w:eastAsia="Gulim" w:hAnsi="Gulim"/>
          <w:snapToGrid w:val="0"/>
          <w:sz w:val="24"/>
          <w:szCs w:val="24"/>
        </w:rPr>
        <w:t>was</w:t>
      </w:r>
      <w:proofErr w:type="gramEnd"/>
      <w:r w:rsidRPr="006747AB">
        <w:rPr>
          <w:rFonts w:ascii="Gulim" w:eastAsia="Gulim" w:hAnsi="Gulim"/>
          <w:snapToGrid w:val="0"/>
          <w:sz w:val="24"/>
          <w:szCs w:val="24"/>
        </w:rPr>
        <w:t xml:space="preserve"> all their reactions?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Who was addressed?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was Paul kicking against?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 xml:space="preserve">Paul knew it was the Lord but </w:t>
      </w:r>
      <w:proofErr w:type="gramStart"/>
      <w:r w:rsidRPr="006747AB">
        <w:rPr>
          <w:rFonts w:ascii="Gulim" w:eastAsia="Gulim" w:hAnsi="Gulim"/>
          <w:snapToGrid w:val="0"/>
          <w:sz w:val="24"/>
          <w:szCs w:val="24"/>
        </w:rPr>
        <w:t>who</w:t>
      </w:r>
      <w:proofErr w:type="gramEnd"/>
      <w:r w:rsidRPr="006747AB">
        <w:rPr>
          <w:rFonts w:ascii="Gulim" w:eastAsia="Gulim" w:hAnsi="Gulim"/>
          <w:snapToGrid w:val="0"/>
          <w:sz w:val="24"/>
          <w:szCs w:val="24"/>
        </w:rPr>
        <w:t xml:space="preserve"> specifically?</w:t>
      </w:r>
    </w:p>
    <w:p w:rsidR="00F930A0" w:rsidRPr="006747AB" w:rsidRDefault="00F930A0">
      <w:pPr>
        <w:widowControl w:val="0"/>
        <w:numPr>
          <w:ilvl w:val="0"/>
          <w:numId w:val="42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Paul was to tell people two things according to this verse.  Name them.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 xml:space="preserve">11. To </w:t>
      </w:r>
      <w:proofErr w:type="gramStart"/>
      <w:r w:rsidRPr="006747AB">
        <w:rPr>
          <w:rFonts w:ascii="Gulim" w:eastAsia="Gulim" w:hAnsi="Gulim"/>
          <w:snapToGrid w:val="0"/>
          <w:sz w:val="24"/>
          <w:szCs w:val="24"/>
        </w:rPr>
        <w:t>whom</w:t>
      </w:r>
      <w:proofErr w:type="gramEnd"/>
      <w:r w:rsidRPr="006747AB">
        <w:rPr>
          <w:rFonts w:ascii="Gulim" w:eastAsia="Gulim" w:hAnsi="Gulim"/>
          <w:snapToGrid w:val="0"/>
          <w:sz w:val="24"/>
          <w:szCs w:val="24"/>
        </w:rPr>
        <w:t xml:space="preserve"> was he sent?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12. There are 5 things that happened in verse 18. Name them.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13. Did all these happen at the same time?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Apply-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God</w:t>
      </w:r>
      <w:r w:rsidR="00442EDE" w:rsidRPr="006747AB">
        <w:rPr>
          <w:rFonts w:ascii="Gulim" w:eastAsia="Gulim" w:hAnsi="Gulim"/>
          <w:snapToGrid w:val="0"/>
          <w:sz w:val="24"/>
          <w:szCs w:val="24"/>
        </w:rPr>
        <w:t xml:space="preserve"> had a purpose for Paul.  Does H</w:t>
      </w:r>
      <w:r w:rsidRPr="006747AB">
        <w:rPr>
          <w:rFonts w:ascii="Gulim" w:eastAsia="Gulim" w:hAnsi="Gulim"/>
          <w:snapToGrid w:val="0"/>
          <w:sz w:val="24"/>
          <w:szCs w:val="24"/>
        </w:rPr>
        <w:t>e for you?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Do you know what it is?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Name 5 things you know God wants you to do, now as a teenager.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Praise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Pray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715AC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715ACD"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1.35pt;margin-top:12.85pt;width:501.05pt;height:50.7pt;z-index:251656704">
            <v:textbox>
              <w:txbxContent>
                <w:p w:rsidR="003A432A" w:rsidRPr="006747AB" w:rsidRDefault="003A432A" w:rsidP="003A432A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6747AB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6747AB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br w:type="page"/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Weekly memory verse - Acts 26:27-28</w:t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6747A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6747A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Read – Acts 26:19-23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F930A0" w:rsidRPr="006747AB" w:rsidRDefault="00F930A0">
      <w:pPr>
        <w:widowControl w:val="0"/>
        <w:numPr>
          <w:ilvl w:val="0"/>
          <w:numId w:val="43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How did Paul respond to this command in verses 16-18?</w:t>
      </w:r>
    </w:p>
    <w:p w:rsidR="00F930A0" w:rsidRPr="006747AB" w:rsidRDefault="00F930A0">
      <w:pPr>
        <w:widowControl w:val="0"/>
        <w:numPr>
          <w:ilvl w:val="0"/>
          <w:numId w:val="43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From where does Paul say the vision came?</w:t>
      </w:r>
    </w:p>
    <w:p w:rsidR="00F930A0" w:rsidRPr="006747AB" w:rsidRDefault="00F930A0">
      <w:pPr>
        <w:widowControl w:val="0"/>
        <w:numPr>
          <w:ilvl w:val="0"/>
          <w:numId w:val="43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List in order the cities in which Paul preached Christ?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numPr>
          <w:ilvl w:val="0"/>
          <w:numId w:val="43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3 things did they need to do?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FACT: This was the reason the Jews were upset.</w:t>
      </w:r>
    </w:p>
    <w:p w:rsidR="00F930A0" w:rsidRPr="006747AB" w:rsidRDefault="00F930A0">
      <w:pPr>
        <w:widowControl w:val="0"/>
        <w:numPr>
          <w:ilvl w:val="0"/>
          <w:numId w:val="43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To whom did Paul attribute his safety?</w:t>
      </w:r>
    </w:p>
    <w:p w:rsidR="00F930A0" w:rsidRPr="006747AB" w:rsidRDefault="00F930A0">
      <w:pPr>
        <w:widowControl w:val="0"/>
        <w:numPr>
          <w:ilvl w:val="0"/>
          <w:numId w:val="43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To whom did Paul witness?</w:t>
      </w:r>
    </w:p>
    <w:p w:rsidR="00F930A0" w:rsidRPr="006747AB" w:rsidRDefault="00F930A0">
      <w:pPr>
        <w:widowControl w:val="0"/>
        <w:numPr>
          <w:ilvl w:val="0"/>
          <w:numId w:val="43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did he use as proof?</w:t>
      </w:r>
    </w:p>
    <w:p w:rsidR="00F930A0" w:rsidRPr="006747AB" w:rsidRDefault="00F930A0">
      <w:pPr>
        <w:widowControl w:val="0"/>
        <w:numPr>
          <w:ilvl w:val="0"/>
          <w:numId w:val="43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 xml:space="preserve">Christ would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 xml:space="preserve"> then be the first to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 xml:space="preserve"> again and would show light to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 xml:space="preserve"> and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  <w:t>.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Twice in this passage we see Paul talking about witnessing.  He went to different cities and all kinds of people.  Do you?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Who have you witnessed to lately?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STATEMENT: Everyone deserves a chance to hear! (All races, rich and poor, old or your peers, etc.)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Who will you witness to today?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Praise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Pray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8B07C3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8B07C3" w:rsidRPr="006747AB" w:rsidRDefault="00715ACD" w:rsidP="008B07C3">
      <w:pPr>
        <w:widowControl w:val="0"/>
        <w:tabs>
          <w:tab w:val="left" w:pos="8380"/>
        </w:tabs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32" type="#_x0000_t202" style="position:absolute;margin-left:2.35pt;margin-top:10.35pt;width:501.05pt;height:50.7pt;z-index:251660800">
            <v:textbox>
              <w:txbxContent>
                <w:p w:rsidR="008B07C3" w:rsidRPr="006747AB" w:rsidRDefault="008B07C3" w:rsidP="008B07C3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6747AB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6747AB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B07C3" w:rsidRPr="006747AB">
        <w:rPr>
          <w:rFonts w:ascii="Gulim" w:eastAsia="Gulim" w:hAnsi="Gulim"/>
          <w:sz w:val="24"/>
          <w:szCs w:val="24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z w:val="24"/>
          <w:szCs w:val="24"/>
        </w:rPr>
        <w:br w:type="page"/>
      </w:r>
      <w:r w:rsidRPr="006747AB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Weekly memory verse - Acts 26:27-28</w:t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6747A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6747A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Read - Acts 26:24-27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F930A0" w:rsidRPr="006747AB" w:rsidRDefault="00F930A0">
      <w:pPr>
        <w:widowControl w:val="0"/>
        <w:numPr>
          <w:ilvl w:val="0"/>
          <w:numId w:val="44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Who interrupted Paul?</w:t>
      </w:r>
    </w:p>
    <w:p w:rsidR="00F930A0" w:rsidRPr="006747AB" w:rsidRDefault="00F930A0">
      <w:pPr>
        <w:widowControl w:val="0"/>
        <w:numPr>
          <w:ilvl w:val="0"/>
          <w:numId w:val="44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did he think about Paul?</w:t>
      </w:r>
    </w:p>
    <w:p w:rsidR="00F930A0" w:rsidRPr="006747AB" w:rsidRDefault="00F930A0">
      <w:pPr>
        <w:widowControl w:val="0"/>
        <w:numPr>
          <w:ilvl w:val="0"/>
          <w:numId w:val="44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was his attitude towards Paul?</w:t>
      </w:r>
    </w:p>
    <w:p w:rsidR="00F930A0" w:rsidRPr="006747AB" w:rsidRDefault="00F930A0">
      <w:pPr>
        <w:widowControl w:val="0"/>
        <w:numPr>
          <w:ilvl w:val="0"/>
          <w:numId w:val="44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Was Paul this way?</w:t>
      </w:r>
    </w:p>
    <w:p w:rsidR="00F930A0" w:rsidRPr="006747AB" w:rsidRDefault="00F930A0">
      <w:pPr>
        <w:widowControl w:val="0"/>
        <w:numPr>
          <w:ilvl w:val="0"/>
          <w:numId w:val="44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was Paul’s attitude toward Festus?</w:t>
      </w:r>
    </w:p>
    <w:p w:rsidR="00F930A0" w:rsidRPr="006747AB" w:rsidRDefault="00F930A0">
      <w:pPr>
        <w:widowControl w:val="0"/>
        <w:numPr>
          <w:ilvl w:val="0"/>
          <w:numId w:val="44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was Paul speaking?</w:t>
      </w:r>
    </w:p>
    <w:p w:rsidR="00F930A0" w:rsidRPr="006747AB" w:rsidRDefault="00F930A0">
      <w:pPr>
        <w:widowControl w:val="0"/>
        <w:numPr>
          <w:ilvl w:val="0"/>
          <w:numId w:val="44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Who knew these things to be so?</w:t>
      </w:r>
    </w:p>
    <w:p w:rsidR="00F930A0" w:rsidRPr="006747AB" w:rsidRDefault="00F930A0">
      <w:pPr>
        <w:widowControl w:val="0"/>
        <w:numPr>
          <w:ilvl w:val="0"/>
          <w:numId w:val="44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Why?</w:t>
      </w:r>
    </w:p>
    <w:p w:rsidR="00F930A0" w:rsidRPr="006747AB" w:rsidRDefault="00F930A0">
      <w:pPr>
        <w:widowControl w:val="0"/>
        <w:numPr>
          <w:ilvl w:val="0"/>
          <w:numId w:val="44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Did Agrippa believe the prophets?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BONUS: Give documented fact that Christ’s resurrection was legitimate.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 xml:space="preserve">              (Example: Testimony, witness, etc.)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To the world we are crazy but not to God.  Do you stand out to the crowd or are you just part of the crowd?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List the ways that you are different and the ways that you are like the crowd. Then ask God to help you change the ways which are like the crowd.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Praise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Pray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715AC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715ACD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-1.65pt;margin-top:17.35pt;width:501.05pt;height:50.7pt;z-index:251657728">
            <v:textbox>
              <w:txbxContent>
                <w:p w:rsidR="003A432A" w:rsidRPr="006747AB" w:rsidRDefault="003A432A" w:rsidP="003A432A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6747AB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6747AB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br w:type="page"/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F930A0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Weekly memory verse - Acts 26:27-28</w:t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6747A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6747A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Read - Acts 26:28-32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Examine –</w:t>
      </w:r>
    </w:p>
    <w:p w:rsidR="00F930A0" w:rsidRPr="006747AB" w:rsidRDefault="00F930A0">
      <w:pPr>
        <w:widowControl w:val="0"/>
        <w:numPr>
          <w:ilvl w:val="0"/>
          <w:numId w:val="45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did Agrippa almost do?</w:t>
      </w:r>
    </w:p>
    <w:p w:rsidR="00F930A0" w:rsidRPr="006747AB" w:rsidRDefault="00F930A0">
      <w:pPr>
        <w:widowControl w:val="0"/>
        <w:numPr>
          <w:ilvl w:val="0"/>
          <w:numId w:val="45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Is this good enough?</w:t>
      </w:r>
    </w:p>
    <w:p w:rsidR="00F930A0" w:rsidRPr="006747AB" w:rsidRDefault="00F930A0">
      <w:pPr>
        <w:widowControl w:val="0"/>
        <w:numPr>
          <w:ilvl w:val="0"/>
          <w:numId w:val="45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was Paul’s wish?</w:t>
      </w:r>
    </w:p>
    <w:p w:rsidR="00F930A0" w:rsidRPr="006747AB" w:rsidRDefault="00F930A0">
      <w:pPr>
        <w:widowControl w:val="0"/>
        <w:numPr>
          <w:ilvl w:val="0"/>
          <w:numId w:val="45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was the one exception for him?</w:t>
      </w:r>
    </w:p>
    <w:p w:rsidR="00F930A0" w:rsidRPr="006747AB" w:rsidRDefault="00F930A0">
      <w:pPr>
        <w:widowControl w:val="0"/>
        <w:numPr>
          <w:ilvl w:val="0"/>
          <w:numId w:val="45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4 groups/individuals disregarded what Paul said?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6. What did this group decide?</w:t>
      </w:r>
    </w:p>
    <w:p w:rsidR="00F930A0" w:rsidRPr="006747AB" w:rsidRDefault="00F930A0">
      <w:pPr>
        <w:widowControl w:val="0"/>
        <w:numPr>
          <w:ilvl w:val="0"/>
          <w:numId w:val="46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 xml:space="preserve">He was not worthy of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 xml:space="preserve"> or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>.</w:t>
      </w:r>
    </w:p>
    <w:p w:rsidR="00F930A0" w:rsidRPr="006747AB" w:rsidRDefault="00F930A0">
      <w:pPr>
        <w:widowControl w:val="0"/>
        <w:numPr>
          <w:ilvl w:val="0"/>
          <w:numId w:val="46"/>
        </w:numPr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Why would Paul not be set at liberty?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Apply:</w:t>
      </w:r>
    </w:p>
    <w:p w:rsidR="00F930A0" w:rsidRPr="006747AB" w:rsidRDefault="00F930A0">
      <w:pPr>
        <w:pStyle w:val="BodyText2"/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So close yet so far!  I wonder how many times Agrippa will hear those words?  Have you neglected a decision that should be made?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is it?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Don’t wait. You may never have the chance again.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pStyle w:val="Heading1"/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Praise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Pray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A432A" w:rsidRPr="006747AB" w:rsidRDefault="00715ACD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0" type="#_x0000_t202" style="position:absolute;margin-left:1.35pt;margin-top:13.6pt;width:501.05pt;height:50.7pt;z-index:251658752">
            <v:textbox>
              <w:txbxContent>
                <w:p w:rsidR="003A432A" w:rsidRPr="006747AB" w:rsidRDefault="003A432A" w:rsidP="003A432A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6747AB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6747AB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br w:type="page"/>
      </w:r>
      <w:r w:rsidRPr="006747AB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</w:rPr>
        <w:tab/>
      </w:r>
      <w:r w:rsidRPr="006747AB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Weekly memory verse - Acts 26:27-28</w:t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r w:rsidR="006747AB">
        <w:rPr>
          <w:rFonts w:ascii="Gulim" w:eastAsia="Gulim" w:hAnsi="Gulim"/>
          <w:snapToGrid w:val="0"/>
          <w:sz w:val="24"/>
          <w:szCs w:val="24"/>
        </w:rPr>
        <w:tab/>
      </w:r>
      <w:proofErr w:type="gramStart"/>
      <w:r w:rsidR="006747AB" w:rsidRPr="00805F9F">
        <w:rPr>
          <w:rFonts w:ascii="Gulim" w:eastAsia="Gulim" w:hAnsi="Gulim"/>
          <w:snapToGrid w:val="0"/>
          <w:sz w:val="24"/>
          <w:szCs w:val="24"/>
        </w:rPr>
        <w:t>Time</w:t>
      </w:r>
      <w:proofErr w:type="gramEnd"/>
      <w:r w:rsidR="006747AB" w:rsidRPr="00805F9F">
        <w:rPr>
          <w:rFonts w:ascii="Gulim" w:eastAsia="Gulim" w:hAnsi="Gulim"/>
          <w:snapToGrid w:val="0"/>
          <w:sz w:val="24"/>
          <w:szCs w:val="24"/>
        </w:rPr>
        <w:t xml:space="preserve"> spent in prayer </w:t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6747AB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Read – Review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pStyle w:val="Heading1"/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 xml:space="preserve">Examine </w:t>
      </w:r>
    </w:p>
    <w:p w:rsidR="00F930A0" w:rsidRPr="006747AB" w:rsidRDefault="00F930A0">
      <w:pPr>
        <w:pStyle w:val="Heading1"/>
        <w:numPr>
          <w:ilvl w:val="0"/>
          <w:numId w:val="47"/>
        </w:num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Who is Paul before, now?</w:t>
      </w:r>
    </w:p>
    <w:p w:rsidR="00F930A0" w:rsidRPr="006747AB" w:rsidRDefault="00F930A0">
      <w:pPr>
        <w:numPr>
          <w:ilvl w:val="0"/>
          <w:numId w:val="47"/>
        </w:num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Was Paul pleased to defend himself?</w:t>
      </w:r>
    </w:p>
    <w:p w:rsidR="00F930A0" w:rsidRPr="006747AB" w:rsidRDefault="00F930A0">
      <w:pPr>
        <w:numPr>
          <w:ilvl w:val="0"/>
          <w:numId w:val="47"/>
        </w:num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What kind of Jew was Paul?</w:t>
      </w:r>
    </w:p>
    <w:p w:rsidR="00F930A0" w:rsidRPr="006747AB" w:rsidRDefault="00F930A0">
      <w:pPr>
        <w:numPr>
          <w:ilvl w:val="0"/>
          <w:numId w:val="47"/>
        </w:num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How long had he lived this way?</w:t>
      </w:r>
    </w:p>
    <w:p w:rsidR="00F930A0" w:rsidRPr="006747AB" w:rsidRDefault="00F930A0">
      <w:pPr>
        <w:numPr>
          <w:ilvl w:val="0"/>
          <w:numId w:val="47"/>
        </w:num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What is the hope?</w:t>
      </w:r>
    </w:p>
    <w:p w:rsidR="00F930A0" w:rsidRPr="006747AB" w:rsidRDefault="00F930A0">
      <w:pPr>
        <w:numPr>
          <w:ilvl w:val="0"/>
          <w:numId w:val="47"/>
        </w:num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Should we be surprised that God can raise the dead?</w:t>
      </w:r>
    </w:p>
    <w:p w:rsidR="00F930A0" w:rsidRPr="006747AB" w:rsidRDefault="00F930A0">
      <w:pPr>
        <w:numPr>
          <w:ilvl w:val="0"/>
          <w:numId w:val="47"/>
        </w:num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How did he originally feel about this way?</w:t>
      </w:r>
    </w:p>
    <w:p w:rsidR="00F930A0" w:rsidRPr="006747AB" w:rsidRDefault="00F930A0">
      <w:pPr>
        <w:rPr>
          <w:rFonts w:ascii="Gulim" w:eastAsia="Gulim" w:hAnsi="Gulim"/>
          <w:sz w:val="24"/>
          <w:szCs w:val="24"/>
        </w:rPr>
      </w:pPr>
    </w:p>
    <w:p w:rsidR="00F930A0" w:rsidRPr="006747AB" w:rsidRDefault="00F930A0">
      <w:p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8. What was Festus’ opinion of Paul?</w:t>
      </w:r>
    </w:p>
    <w:p w:rsidR="00F930A0" w:rsidRPr="006747AB" w:rsidRDefault="00F930A0">
      <w:p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9. What was Agrippa almost persuaded to do?</w:t>
      </w:r>
    </w:p>
    <w:p w:rsidR="00F930A0" w:rsidRPr="006747AB" w:rsidRDefault="00F930A0">
      <w:p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10. Was Paul guilty?</w:t>
      </w:r>
    </w:p>
    <w:p w:rsidR="00F930A0" w:rsidRPr="006747AB" w:rsidRDefault="00F930A0">
      <w:pPr>
        <w:numPr>
          <w:ilvl w:val="0"/>
          <w:numId w:val="42"/>
        </w:numPr>
        <w:rPr>
          <w:rFonts w:ascii="Gulim" w:eastAsia="Gulim" w:hAnsi="Gulim"/>
          <w:sz w:val="24"/>
          <w:szCs w:val="24"/>
        </w:rPr>
      </w:pPr>
      <w:r w:rsidRPr="006747AB">
        <w:rPr>
          <w:rFonts w:ascii="Gulim" w:eastAsia="Gulim" w:hAnsi="Gulim"/>
          <w:sz w:val="24"/>
          <w:szCs w:val="24"/>
        </w:rPr>
        <w:t>Why would he be left in bonds?</w:t>
      </w:r>
    </w:p>
    <w:p w:rsidR="00F930A0" w:rsidRPr="006747AB" w:rsidRDefault="00F930A0">
      <w:pPr>
        <w:rPr>
          <w:rFonts w:ascii="Gulim" w:eastAsia="Gulim" w:hAnsi="Gulim"/>
          <w:sz w:val="24"/>
          <w:szCs w:val="24"/>
        </w:rPr>
      </w:pPr>
    </w:p>
    <w:p w:rsidR="00F930A0" w:rsidRPr="006747AB" w:rsidRDefault="00F930A0">
      <w:pPr>
        <w:rPr>
          <w:rFonts w:ascii="Gulim" w:eastAsia="Gulim" w:hAnsi="Gulim"/>
          <w:sz w:val="24"/>
          <w:szCs w:val="24"/>
        </w:rPr>
      </w:pPr>
    </w:p>
    <w:p w:rsidR="00F930A0" w:rsidRPr="006747AB" w:rsidRDefault="00F930A0">
      <w:pPr>
        <w:rPr>
          <w:rFonts w:ascii="Gulim" w:eastAsia="Gulim" w:hAnsi="Gulim"/>
          <w:sz w:val="24"/>
          <w:szCs w:val="24"/>
        </w:rPr>
      </w:pPr>
    </w:p>
    <w:p w:rsidR="00F930A0" w:rsidRPr="006747AB" w:rsidRDefault="00F930A0">
      <w:pPr>
        <w:rPr>
          <w:rFonts w:ascii="Gulim" w:eastAsia="Gulim" w:hAnsi="Gulim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Apply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What is the most important thing you were able to apply to your life this week?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Did you change what you needed to change?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</w:rPr>
        <w:t>Praise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pStyle w:val="Heading1"/>
        <w:rPr>
          <w:rFonts w:ascii="Gulim" w:eastAsia="Gulim" w:hAnsi="Gulim"/>
          <w:sz w:val="24"/>
          <w:szCs w:val="24"/>
          <w:u w:val="single"/>
        </w:rPr>
      </w:pPr>
      <w:r w:rsidRPr="006747AB">
        <w:rPr>
          <w:rFonts w:ascii="Gulim" w:eastAsia="Gulim" w:hAnsi="Gulim"/>
          <w:sz w:val="24"/>
          <w:szCs w:val="24"/>
        </w:rPr>
        <w:t>Pray -</w:t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3A432A"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F930A0" w:rsidRPr="006747AB" w:rsidRDefault="00F930A0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6747AB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3A432A" w:rsidRPr="006747AB" w:rsidRDefault="00715AC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1.35pt;margin-top:21.05pt;width:501.05pt;height:50.7pt;z-index:251659776">
            <v:textbox>
              <w:txbxContent>
                <w:p w:rsidR="003A432A" w:rsidRPr="006747AB" w:rsidRDefault="003A432A" w:rsidP="003A432A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6747AB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6747AB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6747AB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3A432A" w:rsidRPr="006747AB" w:rsidSect="003A432A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9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0554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328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1A5A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411A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BF20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8068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4D2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8E44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8432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F55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4907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AE0A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BCB6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D9639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8334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5129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C3811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5B77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BC02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64B29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AC45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335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440A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A22D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A266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D15F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4125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A2317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8009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1A7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5550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3A31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CC1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8565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DF4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7F144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AC6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6E6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BE5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1E06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2200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2491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8C6C3D"/>
    <w:multiLevelType w:val="singleLevel"/>
    <w:tmpl w:val="638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>
    <w:nsid w:val="763A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7427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5200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41"/>
  </w:num>
  <w:num w:numId="5">
    <w:abstractNumId w:val="5"/>
  </w:num>
  <w:num w:numId="6">
    <w:abstractNumId w:val="35"/>
  </w:num>
  <w:num w:numId="7">
    <w:abstractNumId w:val="27"/>
  </w:num>
  <w:num w:numId="8">
    <w:abstractNumId w:val="4"/>
  </w:num>
  <w:num w:numId="9">
    <w:abstractNumId w:val="10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40"/>
  </w:num>
  <w:num w:numId="15">
    <w:abstractNumId w:val="38"/>
  </w:num>
  <w:num w:numId="16">
    <w:abstractNumId w:val="39"/>
  </w:num>
  <w:num w:numId="17">
    <w:abstractNumId w:val="21"/>
  </w:num>
  <w:num w:numId="18">
    <w:abstractNumId w:val="29"/>
  </w:num>
  <w:num w:numId="19">
    <w:abstractNumId w:val="43"/>
  </w:num>
  <w:num w:numId="20">
    <w:abstractNumId w:val="25"/>
  </w:num>
  <w:num w:numId="21">
    <w:abstractNumId w:val="33"/>
  </w:num>
  <w:num w:numId="22">
    <w:abstractNumId w:val="1"/>
  </w:num>
  <w:num w:numId="23">
    <w:abstractNumId w:val="18"/>
  </w:num>
  <w:num w:numId="24">
    <w:abstractNumId w:val="32"/>
  </w:num>
  <w:num w:numId="25">
    <w:abstractNumId w:val="16"/>
  </w:num>
  <w:num w:numId="26">
    <w:abstractNumId w:val="0"/>
  </w:num>
  <w:num w:numId="27">
    <w:abstractNumId w:val="9"/>
  </w:num>
  <w:num w:numId="28">
    <w:abstractNumId w:val="36"/>
  </w:num>
  <w:num w:numId="29">
    <w:abstractNumId w:val="24"/>
  </w:num>
  <w:num w:numId="30">
    <w:abstractNumId w:val="31"/>
  </w:num>
  <w:num w:numId="31">
    <w:abstractNumId w:val="8"/>
  </w:num>
  <w:num w:numId="32">
    <w:abstractNumId w:val="45"/>
  </w:num>
  <w:num w:numId="33">
    <w:abstractNumId w:val="17"/>
  </w:num>
  <w:num w:numId="34">
    <w:abstractNumId w:val="26"/>
  </w:num>
  <w:num w:numId="35">
    <w:abstractNumId w:val="3"/>
  </w:num>
  <w:num w:numId="36">
    <w:abstractNumId w:val="46"/>
  </w:num>
  <w:num w:numId="37">
    <w:abstractNumId w:val="34"/>
  </w:num>
  <w:num w:numId="38">
    <w:abstractNumId w:val="19"/>
  </w:num>
  <w:num w:numId="39">
    <w:abstractNumId w:val="37"/>
  </w:num>
  <w:num w:numId="40">
    <w:abstractNumId w:val="22"/>
  </w:num>
  <w:num w:numId="41">
    <w:abstractNumId w:val="7"/>
  </w:num>
  <w:num w:numId="42">
    <w:abstractNumId w:val="15"/>
  </w:num>
  <w:num w:numId="43">
    <w:abstractNumId w:val="30"/>
  </w:num>
  <w:num w:numId="44">
    <w:abstractNumId w:val="42"/>
  </w:num>
  <w:num w:numId="45">
    <w:abstractNumId w:val="44"/>
  </w:num>
  <w:num w:numId="46">
    <w:abstractNumId w:val="28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A432A"/>
    <w:rsid w:val="003A432A"/>
    <w:rsid w:val="00442EDE"/>
    <w:rsid w:val="006747AB"/>
    <w:rsid w:val="00715ACD"/>
    <w:rsid w:val="008A11CE"/>
    <w:rsid w:val="008B07C3"/>
    <w:rsid w:val="00BD1253"/>
    <w:rsid w:val="00BE51F5"/>
    <w:rsid w:val="00D32765"/>
    <w:rsid w:val="00E87C41"/>
    <w:rsid w:val="00F32CC0"/>
    <w:rsid w:val="00F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CE"/>
  </w:style>
  <w:style w:type="paragraph" w:styleId="Heading1">
    <w:name w:val="heading 1"/>
    <w:basedOn w:val="Normal"/>
    <w:next w:val="Normal"/>
    <w:qFormat/>
    <w:rsid w:val="008A11CE"/>
    <w:pPr>
      <w:keepNext/>
      <w:widowControl w:val="0"/>
      <w:outlineLvl w:val="0"/>
    </w:pPr>
    <w:rPr>
      <w:rFonts w:ascii="Graphite Light ATT" w:hAnsi="Graphite Light ATT"/>
      <w:snapToGrid w:val="0"/>
      <w:sz w:val="27"/>
    </w:rPr>
  </w:style>
  <w:style w:type="paragraph" w:styleId="Heading2">
    <w:name w:val="heading 2"/>
    <w:basedOn w:val="Normal"/>
    <w:next w:val="Normal"/>
    <w:qFormat/>
    <w:rsid w:val="008A11CE"/>
    <w:pPr>
      <w:keepNext/>
      <w:widowControl w:val="0"/>
      <w:jc w:val="center"/>
      <w:outlineLvl w:val="1"/>
    </w:pPr>
    <w:rPr>
      <w:rFonts w:ascii="Graphite Light ATT" w:hAnsi="Graphite Light ATT"/>
      <w:snapToGrid w:val="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11CE"/>
    <w:pPr>
      <w:widowControl w:val="0"/>
      <w:jc w:val="center"/>
    </w:pPr>
    <w:rPr>
      <w:rFonts w:ascii="Graphite Light ATT" w:hAnsi="Graphite Light ATT"/>
      <w:snapToGrid w:val="0"/>
      <w:sz w:val="47"/>
      <w:u w:val="single"/>
    </w:rPr>
  </w:style>
  <w:style w:type="paragraph" w:styleId="BodyText">
    <w:name w:val="Body Text"/>
    <w:basedOn w:val="Normal"/>
    <w:rsid w:val="008A11CE"/>
    <w:pPr>
      <w:widowControl w:val="0"/>
      <w:jc w:val="center"/>
    </w:pPr>
    <w:rPr>
      <w:rFonts w:ascii="Graphite Light ATT" w:hAnsi="Graphite Light ATT"/>
      <w:snapToGrid w:val="0"/>
      <w:sz w:val="48"/>
    </w:rPr>
  </w:style>
  <w:style w:type="paragraph" w:styleId="BodyText2">
    <w:name w:val="Body Text 2"/>
    <w:basedOn w:val="Normal"/>
    <w:rsid w:val="008A11CE"/>
    <w:pPr>
      <w:widowControl w:val="0"/>
    </w:pPr>
    <w:rPr>
      <w:rFonts w:ascii="Graphite Light ATT" w:hAnsi="Graphite Light ATT"/>
      <w:snapToGrid w:val="0"/>
      <w:sz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1040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TWENTY  - Acts 19</vt:lpstr>
    </vt:vector>
  </TitlesOfParts>
  <Company>EBC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TWENTY  - Acts 19</dc:title>
  <dc:subject/>
  <dc:creator>Jim Ogle</dc:creator>
  <cp:keywords/>
  <cp:lastModifiedBy>lisa</cp:lastModifiedBy>
  <cp:revision>5</cp:revision>
  <cp:lastPrinted>2004-12-22T23:31:00Z</cp:lastPrinted>
  <dcterms:created xsi:type="dcterms:W3CDTF">2010-11-30T16:40:00Z</dcterms:created>
  <dcterms:modified xsi:type="dcterms:W3CDTF">2011-10-07T20:36:00Z</dcterms:modified>
</cp:coreProperties>
</file>